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5" w:rsidRPr="0011373F" w:rsidRDefault="00B15C28" w:rsidP="00471CA5">
      <w:pPr>
        <w:rPr>
          <w:b/>
          <w:sz w:val="20"/>
        </w:rPr>
      </w:pPr>
      <w:r w:rsidRPr="0011373F">
        <w:rPr>
          <w:b/>
          <w:sz w:val="20"/>
        </w:rPr>
        <w:t>MAFL Portfolio # 1</w:t>
      </w:r>
    </w:p>
    <w:p w:rsidR="00B15C28" w:rsidRPr="00B15C28" w:rsidRDefault="00B15C28" w:rsidP="00471CA5">
      <w:pPr>
        <w:rPr>
          <w:b/>
          <w:sz w:val="10"/>
        </w:rPr>
      </w:pPr>
    </w:p>
    <w:tbl>
      <w:tblPr>
        <w:tblStyle w:val="TableGrid"/>
        <w:tblW w:w="14508" w:type="dxa"/>
        <w:tblLayout w:type="fixed"/>
        <w:tblLook w:val="01E0"/>
      </w:tblPr>
      <w:tblGrid>
        <w:gridCol w:w="1548"/>
        <w:gridCol w:w="880"/>
        <w:gridCol w:w="900"/>
        <w:gridCol w:w="900"/>
        <w:gridCol w:w="1080"/>
        <w:gridCol w:w="900"/>
        <w:gridCol w:w="3240"/>
        <w:gridCol w:w="720"/>
        <w:gridCol w:w="900"/>
        <w:gridCol w:w="900"/>
        <w:gridCol w:w="2540"/>
      </w:tblGrid>
      <w:tr w:rsidR="00B15C28"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B15C28" w:rsidRPr="00471CA5" w:rsidRDefault="00B15C28" w:rsidP="00471CA5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Company Name &amp; Code</w:t>
            </w:r>
          </w:p>
        </w:tc>
        <w:tc>
          <w:tcPr>
            <w:tcW w:w="88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Purchase Price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 xml:space="preserve">Shares on Issue </w:t>
            </w:r>
            <w:r w:rsidR="00C83D2D">
              <w:rPr>
                <w:sz w:val="16"/>
                <w:szCs w:val="16"/>
                <w:vertAlign w:val="superscript"/>
              </w:rPr>
              <w:t>1</w:t>
            </w:r>
            <w:r w:rsidR="00C83D2D" w:rsidRPr="00471CA5">
              <w:rPr>
                <w:b/>
                <w:sz w:val="16"/>
                <w:szCs w:val="16"/>
              </w:rPr>
              <w:t xml:space="preserve"> </w:t>
            </w:r>
            <w:r w:rsidRPr="00471CA5">
              <w:rPr>
                <w:b/>
                <w:sz w:val="16"/>
                <w:szCs w:val="16"/>
              </w:rPr>
              <w:t>(m)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Net Assets</w:t>
            </w:r>
          </w:p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($m)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08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Profitability ($m)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Accum Losses ($m)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3240" w:type="dxa"/>
            <w:shd w:val="clear" w:color="auto" w:fill="D9D9D9"/>
          </w:tcPr>
          <w:p w:rsidR="00B15C28" w:rsidRPr="00471CA5" w:rsidRDefault="00B15C28" w:rsidP="00471CA5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Principal Activites</w:t>
            </w:r>
          </w:p>
        </w:tc>
        <w:tc>
          <w:tcPr>
            <w:tcW w:w="720" w:type="dxa"/>
            <w:shd w:val="clear" w:color="auto" w:fill="D9D9D9"/>
          </w:tcPr>
          <w:p w:rsidR="00B15C28" w:rsidRPr="00471CA5" w:rsidRDefault="00B15C28" w:rsidP="00471CA5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Shares Held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Latest Price</w:t>
            </w:r>
          </w:p>
        </w:tc>
        <w:tc>
          <w:tcPr>
            <w:tcW w:w="900" w:type="dxa"/>
            <w:shd w:val="clear" w:color="auto" w:fill="D9D9D9"/>
          </w:tcPr>
          <w:p w:rsidR="0011373F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  <w:r w:rsidR="0011373F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2540" w:type="dxa"/>
            <w:shd w:val="clear" w:color="auto" w:fill="D9D9D9"/>
          </w:tcPr>
          <w:p w:rsidR="00B15C28" w:rsidRPr="00471CA5" w:rsidRDefault="00B15C28" w:rsidP="00471CA5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Comments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Helix Resources Ltd (HLX)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$0.14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99.3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</w:t>
            </w:r>
            <w:r w:rsidRPr="00A70BBA">
              <w:rPr>
                <w:sz w:val="12"/>
                <w:szCs w:val="12"/>
              </w:rPr>
              <w:t xml:space="preserve"> ’05)</w:t>
            </w:r>
          </w:p>
        </w:tc>
        <w:tc>
          <w:tcPr>
            <w:tcW w:w="10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(3.4) H106</w:t>
            </w:r>
          </w:p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(1.3) FY05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(4.8) FY04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</w:t>
            </w:r>
            <w:r w:rsidRPr="00A70BBA">
              <w:rPr>
                <w:sz w:val="12"/>
                <w:szCs w:val="12"/>
              </w:rPr>
              <w:t xml:space="preserve"> ’05)</w:t>
            </w:r>
          </w:p>
        </w:tc>
        <w:tc>
          <w:tcPr>
            <w:tcW w:w="3240" w:type="dxa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Mineral exploration – </w:t>
            </w:r>
            <w:r w:rsidRPr="00471CA5">
              <w:rPr>
                <w:sz w:val="16"/>
                <w:szCs w:val="16"/>
              </w:rPr>
              <w:t xml:space="preserve">portfolio of gold, platinum group metals, diamonds and base metals projects throughout </w:t>
            </w:r>
            <w:smartTag w:uri="urn:schemas-microsoft-com:office:smarttags" w:element="place">
              <w:smartTag w:uri="urn:schemas-microsoft-com:office:smarttags" w:element="country-region">
                <w:r w:rsidRPr="00471CA5">
                  <w:rPr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7,143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$0.145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3.6%</w:t>
            </w:r>
          </w:p>
        </w:tc>
        <w:tc>
          <w:tcPr>
            <w:tcW w:w="2540" w:type="dxa"/>
          </w:tcPr>
          <w:p w:rsidR="001676CE" w:rsidRPr="00471CA5" w:rsidRDefault="001566A5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year accounts just issued – interesting to see the market reaction to the loss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 w:rsidRPr="00471CA5">
              <w:rPr>
                <w:sz w:val="16"/>
                <w:szCs w:val="16"/>
              </w:rPr>
              <w:t>Elemental Minerals Ltd (ELM)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$0.17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  <w:p w:rsidR="001676CE" w:rsidRPr="00A70BBA" w:rsidRDefault="001676CE" w:rsidP="00471CA5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(Oct ’05)</w:t>
            </w:r>
          </w:p>
        </w:tc>
        <w:tc>
          <w:tcPr>
            <w:tcW w:w="10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2"/>
                <w:szCs w:val="16"/>
              </w:rPr>
              <w:t>(Oct ’05)</w:t>
            </w:r>
          </w:p>
        </w:tc>
        <w:tc>
          <w:tcPr>
            <w:tcW w:w="3240" w:type="dxa"/>
          </w:tcPr>
          <w:p w:rsidR="001676CE" w:rsidRPr="00ED20D6" w:rsidRDefault="001676CE" w:rsidP="00ED20D6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>Gold and Base Metal exploration</w:t>
            </w:r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5,882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$0.550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223.5%</w:t>
            </w:r>
          </w:p>
        </w:tc>
        <w:tc>
          <w:tcPr>
            <w:tcW w:w="2540" w:type="dxa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2-bagger that only a random number generator could pick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ED20D6" w:rsidRDefault="001676CE" w:rsidP="00471CA5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>Ashburton Minerals Ltd (ATN)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$0.07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79.6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676CE" w:rsidRDefault="001676CE" w:rsidP="0063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(2.1) FY05</w:t>
            </w:r>
          </w:p>
          <w:p w:rsidR="001676CE" w:rsidRPr="00471CA5" w:rsidRDefault="001676CE" w:rsidP="0063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(0.4) FY04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</w:t>
            </w:r>
          </w:p>
        </w:tc>
        <w:tc>
          <w:tcPr>
            <w:tcW w:w="3240" w:type="dxa"/>
          </w:tcPr>
          <w:p w:rsidR="001676CE" w:rsidRPr="00ED20D6" w:rsidRDefault="001676CE" w:rsidP="00ED20D6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>Mineral exploration</w:t>
            </w:r>
            <w:r>
              <w:rPr>
                <w:sz w:val="16"/>
                <w:szCs w:val="16"/>
              </w:rPr>
              <w:t xml:space="preserve"> - </w:t>
            </w:r>
            <w:r w:rsidRPr="00ED20D6">
              <w:rPr>
                <w:sz w:val="16"/>
                <w:szCs w:val="16"/>
              </w:rPr>
              <w:t xml:space="preserve">advanced gold projects in </w:t>
            </w:r>
            <w:smartTag w:uri="urn:schemas-microsoft-com:office:smarttags" w:element="country-region">
              <w:r w:rsidRPr="00ED20D6">
                <w:rPr>
                  <w:sz w:val="16"/>
                  <w:szCs w:val="16"/>
                </w:rPr>
                <w:t>Brazil</w:t>
              </w:r>
            </w:smartTag>
            <w:r>
              <w:rPr>
                <w:sz w:val="16"/>
                <w:szCs w:val="16"/>
              </w:rPr>
              <w:t xml:space="preserve"> and </w:t>
            </w:r>
            <w:r w:rsidRPr="00ED20D6">
              <w:rPr>
                <w:sz w:val="16"/>
                <w:szCs w:val="16"/>
              </w:rPr>
              <w:t xml:space="preserve">tenements in the Ashburton and </w:t>
            </w:r>
            <w:smartTag w:uri="urn:schemas-microsoft-com:office:smarttags" w:element="place">
              <w:r w:rsidRPr="00ED20D6">
                <w:rPr>
                  <w:sz w:val="16"/>
                  <w:szCs w:val="16"/>
                </w:rPr>
                <w:t>East Kimberley</w:t>
              </w:r>
            </w:smartTag>
            <w:r w:rsidRPr="00ED20D6">
              <w:rPr>
                <w:sz w:val="16"/>
                <w:szCs w:val="16"/>
              </w:rPr>
              <w:t xml:space="preserve"> regions of WA deemed prospective for gold, nickel and platinum group metals</w:t>
            </w:r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14,286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$0.052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(25.7%)</w:t>
            </w:r>
          </w:p>
        </w:tc>
        <w:tc>
          <w:tcPr>
            <w:tcW w:w="2540" w:type="dxa"/>
          </w:tcPr>
          <w:p w:rsidR="001676CE" w:rsidRPr="00471CA5" w:rsidRDefault="00B03715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price has been generally sliding since end Jan 2006.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ED20D6" w:rsidRDefault="001676CE" w:rsidP="00471CA5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>Compass Resources NL (CMR)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$1.68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1H05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(0.6) FY04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3240" w:type="dxa"/>
          </w:tcPr>
          <w:p w:rsidR="001676CE" w:rsidRPr="00ED20D6" w:rsidRDefault="001676CE" w:rsidP="00ED20D6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>Exploration for base and precious metals</w:t>
            </w:r>
            <w:r>
              <w:rPr>
                <w:sz w:val="16"/>
                <w:szCs w:val="16"/>
              </w:rPr>
              <w:t xml:space="preserve"> focussed on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Northern Territory</w:t>
                </w:r>
              </w:smartTag>
            </w:smartTag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$1.710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1.8%</w:t>
            </w:r>
          </w:p>
        </w:tc>
        <w:tc>
          <w:tcPr>
            <w:tcW w:w="2540" w:type="dxa"/>
          </w:tcPr>
          <w:p w:rsidR="001676CE" w:rsidRPr="00471CA5" w:rsidRDefault="00B03715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 has been volatile of late – jumped 20c today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633EAF" w:rsidRDefault="001676CE" w:rsidP="00471CA5">
            <w:pPr>
              <w:rPr>
                <w:sz w:val="16"/>
                <w:szCs w:val="16"/>
              </w:rPr>
            </w:pPr>
            <w:r w:rsidRPr="00633EAF">
              <w:rPr>
                <w:sz w:val="16"/>
                <w:szCs w:val="16"/>
              </w:rPr>
              <w:t>Platsearch NL (PTS)</w:t>
            </w:r>
          </w:p>
        </w:tc>
        <w:tc>
          <w:tcPr>
            <w:tcW w:w="880" w:type="dxa"/>
          </w:tcPr>
          <w:p w:rsidR="001676CE" w:rsidRPr="00633EAF" w:rsidRDefault="001676CE" w:rsidP="00471CA5">
            <w:pPr>
              <w:jc w:val="center"/>
              <w:rPr>
                <w:sz w:val="16"/>
                <w:szCs w:val="16"/>
              </w:rPr>
            </w:pPr>
            <w:r w:rsidRPr="00633EAF">
              <w:rPr>
                <w:sz w:val="16"/>
                <w:szCs w:val="16"/>
              </w:rPr>
              <w:t>$0.076</w:t>
            </w:r>
          </w:p>
        </w:tc>
        <w:tc>
          <w:tcPr>
            <w:tcW w:w="900" w:type="dxa"/>
          </w:tcPr>
          <w:p w:rsidR="001676CE" w:rsidRPr="00633EAF" w:rsidRDefault="001676CE" w:rsidP="00471CA5">
            <w:pPr>
              <w:jc w:val="center"/>
              <w:rPr>
                <w:sz w:val="16"/>
                <w:szCs w:val="16"/>
              </w:rPr>
            </w:pPr>
            <w:r w:rsidRPr="00633EAF">
              <w:rPr>
                <w:sz w:val="16"/>
                <w:szCs w:val="16"/>
              </w:rPr>
              <w:t>66.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  <w:p w:rsidR="001676CE" w:rsidRPr="00A70BBA" w:rsidRDefault="001676CE" w:rsidP="00471CA5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(0.2) 1H06</w:t>
            </w:r>
          </w:p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(0.4) FY05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(0.3) FY04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  <w:p w:rsidR="001676CE" w:rsidRPr="00A70BBA" w:rsidRDefault="001676CE" w:rsidP="00471CA5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1676CE" w:rsidRPr="00633EAF" w:rsidRDefault="001676CE" w:rsidP="00ED20D6">
            <w:pPr>
              <w:rPr>
                <w:sz w:val="16"/>
                <w:szCs w:val="16"/>
              </w:rPr>
            </w:pPr>
            <w:r w:rsidRPr="00633EAF">
              <w:rPr>
                <w:sz w:val="16"/>
                <w:szCs w:val="16"/>
              </w:rPr>
              <w:t>Exploration for economic gold, base metals and diamonds</w:t>
            </w:r>
          </w:p>
        </w:tc>
        <w:tc>
          <w:tcPr>
            <w:tcW w:w="720" w:type="dxa"/>
          </w:tcPr>
          <w:p w:rsidR="001676CE" w:rsidRPr="00633EAF" w:rsidRDefault="001676CE" w:rsidP="00471CA5">
            <w:pPr>
              <w:jc w:val="center"/>
              <w:rPr>
                <w:sz w:val="16"/>
                <w:szCs w:val="16"/>
              </w:rPr>
            </w:pPr>
            <w:r w:rsidRPr="00633EAF">
              <w:rPr>
                <w:sz w:val="16"/>
                <w:szCs w:val="16"/>
              </w:rPr>
              <w:t>13,158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$0.077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1.3%</w:t>
            </w:r>
          </w:p>
        </w:tc>
        <w:tc>
          <w:tcPr>
            <w:tcW w:w="2540" w:type="dxa"/>
          </w:tcPr>
          <w:p w:rsidR="001676CE" w:rsidRPr="00471CA5" w:rsidRDefault="00B03715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 appears to have been unhappy with half-yearly results – down 0.9c on release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 River Resources Ltd (ORD)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$0.27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(1.5) FY05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240" w:type="dxa"/>
          </w:tcPr>
          <w:p w:rsidR="001676CE" w:rsidRPr="00A70BBA" w:rsidRDefault="001676CE" w:rsidP="00ED20D6">
            <w:pPr>
              <w:rPr>
                <w:sz w:val="16"/>
                <w:szCs w:val="16"/>
              </w:rPr>
            </w:pPr>
            <w:r w:rsidRPr="00A70BBA">
              <w:rPr>
                <w:sz w:val="16"/>
                <w:szCs w:val="16"/>
              </w:rPr>
              <w:t>Exploration for gold and base metals, in particular copper and nickel</w:t>
            </w:r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3,704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$0.150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(44.4%)</w:t>
            </w:r>
          </w:p>
        </w:tc>
        <w:tc>
          <w:tcPr>
            <w:tcW w:w="2540" w:type="dxa"/>
          </w:tcPr>
          <w:p w:rsidR="001676CE" w:rsidRPr="00471CA5" w:rsidRDefault="00110013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price chart has resembled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Niagra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Falls</w:t>
                </w:r>
              </w:smartTag>
            </w:smartTag>
            <w:r>
              <w:rPr>
                <w:sz w:val="16"/>
                <w:szCs w:val="16"/>
              </w:rPr>
              <w:t xml:space="preserve"> this calendar year with occasional CPR administered by hopeful investors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Chongherr Investments Ltd (CDH)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$0.035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114.6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 FY05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FY04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  <w:p w:rsidR="001676CE" w:rsidRPr="009B4F38" w:rsidRDefault="001676CE" w:rsidP="00471CA5">
            <w:pPr>
              <w:jc w:val="center"/>
              <w:rPr>
                <w:b/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1676CE" w:rsidRPr="00A70BBA" w:rsidRDefault="001676CE" w:rsidP="00ED20D6">
            <w:pPr>
              <w:rPr>
                <w:sz w:val="16"/>
                <w:szCs w:val="16"/>
              </w:rPr>
            </w:pPr>
            <w:r w:rsidRPr="00A70BBA">
              <w:rPr>
                <w:sz w:val="16"/>
                <w:szCs w:val="16"/>
              </w:rPr>
              <w:t>Quarrying of sandstone and manufacturing of sandstone building products</w:t>
            </w:r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28,571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$0.042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20.0%</w:t>
            </w:r>
          </w:p>
        </w:tc>
        <w:tc>
          <w:tcPr>
            <w:tcW w:w="2540" w:type="dxa"/>
          </w:tcPr>
          <w:p w:rsidR="001676CE" w:rsidRDefault="00110013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Stock continues to </w:t>
            </w:r>
            <w:r w:rsidR="00E46621">
              <w:rPr>
                <w:sz w:val="16"/>
                <w:szCs w:val="16"/>
              </w:rPr>
              <w:t>be held like family heirlooms</w:t>
            </w:r>
          </w:p>
          <w:p w:rsidR="00E46621" w:rsidRPr="00471CA5" w:rsidRDefault="00E46621" w:rsidP="00471CA5">
            <w:pPr>
              <w:rPr>
                <w:sz w:val="16"/>
                <w:szCs w:val="16"/>
              </w:rPr>
            </w:pP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Australian United Gold Ltd (AUL)</w:t>
            </w:r>
          </w:p>
        </w:tc>
        <w:tc>
          <w:tcPr>
            <w:tcW w:w="88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$0.016</w:t>
            </w:r>
          </w:p>
        </w:tc>
        <w:tc>
          <w:tcPr>
            <w:tcW w:w="90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359.6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(0.6) FY05</w:t>
            </w:r>
          </w:p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</w:p>
          <w:p w:rsidR="001676CE" w:rsidRPr="00471CA5" w:rsidRDefault="001676CE" w:rsidP="00277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1676CE" w:rsidRPr="00471CA5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mining and mineral exploration</w:t>
            </w:r>
          </w:p>
        </w:tc>
        <w:tc>
          <w:tcPr>
            <w:tcW w:w="720" w:type="dxa"/>
          </w:tcPr>
          <w:p w:rsidR="001676CE" w:rsidRPr="00471CA5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62,500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$0.030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87.5%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 spiked dramatically in early Feb at around current level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Investika Ltd (IVK)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$0.017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651.7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(3</w:t>
            </w:r>
            <w:r>
              <w:rPr>
                <w:sz w:val="12"/>
                <w:szCs w:val="12"/>
              </w:rPr>
              <w:t>1</w:t>
            </w:r>
            <w:r w:rsidRPr="00A70BB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12</w:t>
            </w:r>
            <w:r w:rsidRPr="00A70BBA">
              <w:rPr>
                <w:sz w:val="12"/>
                <w:szCs w:val="12"/>
              </w:rPr>
              <w:t>/0</w:t>
            </w:r>
            <w:r>
              <w:rPr>
                <w:sz w:val="12"/>
                <w:szCs w:val="12"/>
              </w:rPr>
              <w:t>4</w:t>
            </w:r>
            <w:r w:rsidRPr="00A70BBA">
              <w:rPr>
                <w:sz w:val="12"/>
                <w:szCs w:val="12"/>
              </w:rPr>
              <w:t>)</w:t>
            </w:r>
          </w:p>
        </w:tc>
        <w:tc>
          <w:tcPr>
            <w:tcW w:w="108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(2.6) FY04</w:t>
            </w:r>
          </w:p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(0.3) FY03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(3</w:t>
            </w:r>
            <w:r>
              <w:rPr>
                <w:sz w:val="12"/>
                <w:szCs w:val="12"/>
              </w:rPr>
              <w:t>1</w:t>
            </w:r>
            <w:r w:rsidRPr="00A70BBA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12</w:t>
            </w:r>
            <w:r w:rsidRPr="00A70BBA">
              <w:rPr>
                <w:sz w:val="12"/>
                <w:szCs w:val="12"/>
              </w:rPr>
              <w:t>/0</w:t>
            </w:r>
            <w:r>
              <w:rPr>
                <w:sz w:val="12"/>
                <w:szCs w:val="12"/>
              </w:rPr>
              <w:t>4</w:t>
            </w:r>
            <w:r w:rsidRPr="00A70BBA">
              <w:rPr>
                <w:sz w:val="12"/>
                <w:szCs w:val="12"/>
              </w:rPr>
              <w:t>)</w:t>
            </w:r>
          </w:p>
        </w:tc>
        <w:tc>
          <w:tcPr>
            <w:tcW w:w="3240" w:type="dxa"/>
          </w:tcPr>
          <w:p w:rsidR="001676CE" w:rsidRPr="0027714A" w:rsidRDefault="001676CE" w:rsidP="00ED20D6">
            <w:pPr>
              <w:rPr>
                <w:sz w:val="16"/>
                <w:szCs w:val="16"/>
              </w:rPr>
            </w:pPr>
            <w:r w:rsidRPr="0027714A">
              <w:rPr>
                <w:sz w:val="16"/>
                <w:szCs w:val="16"/>
              </w:rPr>
              <w:t>Holding of investments in technology companies; Kidz.net global activities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58,824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$0.019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11.8%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 lot happening for this stock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Millipede Internat’l Ltd (MPD)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$0.08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08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(1.1) FY05</w:t>
            </w:r>
          </w:p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(1.6)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3240" w:type="dxa"/>
          </w:tcPr>
          <w:p w:rsidR="001676CE" w:rsidRPr="0027714A" w:rsidRDefault="001676CE" w:rsidP="00ED20D6">
            <w:pPr>
              <w:rPr>
                <w:sz w:val="16"/>
                <w:szCs w:val="16"/>
              </w:rPr>
            </w:pPr>
            <w:r w:rsidRPr="0027714A">
              <w:rPr>
                <w:sz w:val="16"/>
                <w:szCs w:val="16"/>
              </w:rPr>
              <w:t>Production of cable ties and other unrelated plastic technologies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$0.068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(15.0%)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 trend is generally down though recent announcement of RadioShack deal caused 11½% jump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Tianshan Goldfields Ltd (TGF)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$0.26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115.7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1080" w:type="dxa"/>
          </w:tcPr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(0.6) FY05</w:t>
            </w:r>
          </w:p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3240" w:type="dxa"/>
          </w:tcPr>
          <w:p w:rsidR="001676CE" w:rsidRPr="00742479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exploration -</w:t>
            </w:r>
            <w:r w:rsidRPr="007424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seeking</w:t>
            </w:r>
            <w:r w:rsidRPr="00742479">
              <w:rPr>
                <w:sz w:val="16"/>
                <w:szCs w:val="16"/>
              </w:rPr>
              <w:t xml:space="preserve"> a controlling interest in the Gold Mountain Project in </w:t>
            </w:r>
            <w:smartTag w:uri="urn:schemas-microsoft-com:office:smarttags" w:element="State">
              <w:r w:rsidRPr="00742479">
                <w:rPr>
                  <w:sz w:val="16"/>
                  <w:szCs w:val="16"/>
                </w:rPr>
                <w:t>north west</w:t>
              </w:r>
            </w:smartTag>
            <w:r w:rsidRPr="00742479">
              <w:rPr>
                <w:sz w:val="16"/>
                <w:szCs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42479">
                  <w:rPr>
                    <w:sz w:val="16"/>
                    <w:szCs w:val="16"/>
                  </w:rPr>
                  <w:t>China</w:t>
                </w:r>
              </w:smartTag>
            </w:smartTag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3,846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$0.245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(5.8%)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Stock price bobbles around in 22-27c range with no apparent trend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 Diamond Mines NL (ARO)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$0.039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276.0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080" w:type="dxa"/>
          </w:tcPr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(5.0) FY05</w:t>
            </w:r>
          </w:p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</w:t>
            </w:r>
          </w:p>
        </w:tc>
        <w:tc>
          <w:tcPr>
            <w:tcW w:w="3240" w:type="dxa"/>
          </w:tcPr>
          <w:p w:rsidR="001676CE" w:rsidRPr="00742479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Mineral exploration - </w:t>
            </w:r>
            <w:r w:rsidRPr="00742479">
              <w:rPr>
                <w:sz w:val="16"/>
                <w:szCs w:val="16"/>
              </w:rPr>
              <w:t xml:space="preserve">substantial landholdings in NT and </w:t>
            </w:r>
            <w:smartTag w:uri="urn:schemas-microsoft-com:office:smarttags" w:element="City">
              <w:smartTag w:uri="urn:schemas-microsoft-com:office:smarttags" w:element="place">
                <w:r w:rsidRPr="00742479">
                  <w:rPr>
                    <w:sz w:val="16"/>
                    <w:szCs w:val="16"/>
                  </w:rPr>
                  <w:t>Kimberley</w:t>
                </w:r>
              </w:smartTag>
            </w:smartTag>
            <w:r w:rsidRPr="00742479">
              <w:rPr>
                <w:sz w:val="16"/>
                <w:szCs w:val="16"/>
              </w:rPr>
              <w:t xml:space="preserve"> region of 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25,641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$0.026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(33.3%)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Slip sliding away ...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Paradigm Gold Ltd (PDM)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$0.067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(0.2) 1H06</w:t>
            </w:r>
          </w:p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(0.8) FY05</w:t>
            </w:r>
          </w:p>
          <w:p w:rsidR="001676CE" w:rsidRDefault="001676CE" w:rsidP="00742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1676CE" w:rsidRPr="00742479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and copper exploration - </w:t>
            </w:r>
            <w:r w:rsidRPr="00742479">
              <w:rPr>
                <w:sz w:val="16"/>
                <w:szCs w:val="16"/>
              </w:rPr>
              <w:t>searching for porphyry and epithermal deposits in eastern Australian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14,925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$0.063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(6.0%)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Half-year results just issued for a stock whose share price is seeking direction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Giralia Resources NL (GIR)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$0.245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138.3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1080" w:type="dxa"/>
          </w:tcPr>
          <w:p w:rsidR="001676CE" w:rsidRDefault="001676CE" w:rsidP="00AF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FY05</w:t>
            </w:r>
          </w:p>
          <w:p w:rsidR="001676CE" w:rsidRDefault="001676CE" w:rsidP="00AF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3240" w:type="dxa"/>
          </w:tcPr>
          <w:p w:rsidR="001676CE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 exploration for precious and/or base minerals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4,082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$0.330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sz w:val="16"/>
                <w:szCs w:val="16"/>
              </w:rPr>
            </w:pPr>
            <w:r w:rsidRPr="001676CE">
              <w:rPr>
                <w:sz w:val="16"/>
                <w:szCs w:val="16"/>
              </w:rPr>
              <w:t>34.7%</w:t>
            </w:r>
          </w:p>
        </w:tc>
        <w:tc>
          <w:tcPr>
            <w:tcW w:w="2540" w:type="dxa"/>
          </w:tcPr>
          <w:p w:rsidR="001676CE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 spike in share price ... then a trading halt (hmmm)</w:t>
            </w:r>
          </w:p>
        </w:tc>
      </w:tr>
      <w:tr w:rsidR="001676CE">
        <w:tc>
          <w:tcPr>
            <w:tcW w:w="1548" w:type="dxa"/>
            <w:shd w:val="clear" w:color="auto" w:fill="D9D9D9"/>
          </w:tcPr>
          <w:p w:rsidR="001676CE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Nustar Mining Corporation Ltd (NMC)</w:t>
            </w:r>
          </w:p>
        </w:tc>
        <w:tc>
          <w:tcPr>
            <w:tcW w:w="88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$0.072</w:t>
            </w:r>
          </w:p>
        </w:tc>
        <w:tc>
          <w:tcPr>
            <w:tcW w:w="900" w:type="dxa"/>
          </w:tcPr>
          <w:p w:rsidR="001676CE" w:rsidRDefault="00C83D2D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1,043.9</w:t>
            </w:r>
          </w:p>
        </w:tc>
        <w:tc>
          <w:tcPr>
            <w:tcW w:w="90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(9.0)</w:t>
            </w:r>
          </w:p>
          <w:p w:rsidR="00BA0208" w:rsidRDefault="00BA0208" w:rsidP="00471CA5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1676CE" w:rsidRDefault="001676CE" w:rsidP="00AF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(3.3) 1H06</w:t>
            </w:r>
          </w:p>
          <w:p w:rsidR="001676CE" w:rsidRDefault="001676CE" w:rsidP="00AF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(2.7) FY05</w:t>
            </w:r>
          </w:p>
          <w:p w:rsidR="001676CE" w:rsidRDefault="001676CE" w:rsidP="00AF4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(5.8) FY04</w:t>
            </w:r>
          </w:p>
        </w:tc>
        <w:tc>
          <w:tcPr>
            <w:tcW w:w="900" w:type="dxa"/>
          </w:tcPr>
          <w:p w:rsidR="001676CE" w:rsidRDefault="001676CE" w:rsidP="00277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</w:t>
            </w:r>
          </w:p>
          <w:p w:rsidR="00BA0208" w:rsidRDefault="00BA0208" w:rsidP="0027714A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1676CE" w:rsidRPr="00AF47EB" w:rsidRDefault="001676CE" w:rsidP="00ED2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Mining and exploration - </w:t>
            </w:r>
            <w:r w:rsidRPr="00AF47EB">
              <w:rPr>
                <w:sz w:val="16"/>
                <w:szCs w:val="16"/>
              </w:rPr>
              <w:t>principal asset is 100</w:t>
            </w:r>
            <w:r>
              <w:rPr>
                <w:sz w:val="16"/>
                <w:szCs w:val="16"/>
              </w:rPr>
              <w:t>%</w:t>
            </w:r>
            <w:r w:rsidRPr="00AF47EB">
              <w:rPr>
                <w:sz w:val="16"/>
                <w:szCs w:val="16"/>
              </w:rPr>
              <w:t xml:space="preserve"> owned Paulsens Gold Mine in WA’s Ashburton Goldfield</w:t>
            </w:r>
          </w:p>
        </w:tc>
        <w:tc>
          <w:tcPr>
            <w:tcW w:w="720" w:type="dxa"/>
          </w:tcPr>
          <w:p w:rsidR="001676CE" w:rsidRDefault="001676CE" w:rsidP="0047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13,889</w:t>
            </w:r>
          </w:p>
        </w:tc>
        <w:tc>
          <w:tcPr>
            <w:tcW w:w="900" w:type="dxa"/>
          </w:tcPr>
          <w:p w:rsidR="001676CE" w:rsidRPr="00B15C28" w:rsidRDefault="001676CE" w:rsidP="00B15C28">
            <w:pPr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$0.068</w:t>
            </w:r>
          </w:p>
        </w:tc>
        <w:tc>
          <w:tcPr>
            <w:tcW w:w="900" w:type="dxa"/>
          </w:tcPr>
          <w:p w:rsidR="001676CE" w:rsidRPr="001676CE" w:rsidRDefault="001676CE" w:rsidP="001676CE">
            <w:pPr>
              <w:jc w:val="center"/>
              <w:rPr>
                <w:color w:val="FF0000"/>
                <w:sz w:val="16"/>
                <w:szCs w:val="16"/>
              </w:rPr>
            </w:pPr>
            <w:r w:rsidRPr="001676CE">
              <w:rPr>
                <w:color w:val="FF0000"/>
                <w:sz w:val="16"/>
                <w:szCs w:val="16"/>
              </w:rPr>
              <w:t>(5.6%)</w:t>
            </w:r>
          </w:p>
        </w:tc>
        <w:tc>
          <w:tcPr>
            <w:tcW w:w="2540" w:type="dxa"/>
          </w:tcPr>
          <w:p w:rsidR="001676CE" w:rsidRPr="00471CA5" w:rsidRDefault="001676CE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billion shares on issue and a negative equity position. Where do I sign up?</w:t>
            </w:r>
          </w:p>
        </w:tc>
      </w:tr>
      <w:tr w:rsidR="00B15C28">
        <w:tc>
          <w:tcPr>
            <w:tcW w:w="1548" w:type="dxa"/>
            <w:shd w:val="clear" w:color="auto" w:fill="D9D9D9"/>
          </w:tcPr>
          <w:p w:rsidR="00B15C28" w:rsidRPr="00B15C28" w:rsidRDefault="00B15C28" w:rsidP="00471CA5">
            <w:pPr>
              <w:rPr>
                <w:b/>
                <w:sz w:val="16"/>
                <w:szCs w:val="16"/>
              </w:rPr>
            </w:pPr>
            <w:r w:rsidRPr="00B15C2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520" w:type="dxa"/>
            <w:gridSpan w:val="8"/>
          </w:tcPr>
          <w:p w:rsidR="00B15C28" w:rsidRPr="00471CA5" w:rsidRDefault="00B15C28" w:rsidP="00B15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15C28" w:rsidRPr="00B15C28" w:rsidRDefault="00B15C28" w:rsidP="00B15C28">
            <w:pPr>
              <w:jc w:val="center"/>
              <w:rPr>
                <w:b/>
                <w:i/>
                <w:sz w:val="16"/>
                <w:szCs w:val="16"/>
              </w:rPr>
            </w:pPr>
            <w:r w:rsidRPr="00B15C28">
              <w:rPr>
                <w:b/>
                <w:i/>
                <w:sz w:val="16"/>
                <w:szCs w:val="16"/>
              </w:rPr>
              <w:t>16.6%</w:t>
            </w:r>
          </w:p>
        </w:tc>
        <w:tc>
          <w:tcPr>
            <w:tcW w:w="2540" w:type="dxa"/>
          </w:tcPr>
          <w:p w:rsidR="00B15C28" w:rsidRPr="00471CA5" w:rsidRDefault="00E46621" w:rsidP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only it was real money</w:t>
            </w:r>
          </w:p>
        </w:tc>
      </w:tr>
    </w:tbl>
    <w:p w:rsidR="00471CA5" w:rsidRDefault="00471CA5" w:rsidP="00471CA5">
      <w:pPr>
        <w:rPr>
          <w:sz w:val="12"/>
          <w:szCs w:val="16"/>
        </w:rPr>
      </w:pPr>
    </w:p>
    <w:p w:rsidR="00201032" w:rsidRPr="00B15C28" w:rsidRDefault="00C83D2D" w:rsidP="00471CA5">
      <w:pPr>
        <w:rPr>
          <w:sz w:val="12"/>
          <w:szCs w:val="16"/>
        </w:rPr>
      </w:pPr>
      <w:r>
        <w:rPr>
          <w:sz w:val="12"/>
          <w:szCs w:val="16"/>
          <w:vertAlign w:val="superscript"/>
        </w:rPr>
        <w:t>1</w:t>
      </w:r>
      <w:r w:rsidR="00201032" w:rsidRPr="00B15C28">
        <w:rPr>
          <w:sz w:val="12"/>
          <w:szCs w:val="16"/>
        </w:rPr>
        <w:t xml:space="preserve"> </w:t>
      </w:r>
      <w:r w:rsidR="00201032">
        <w:rPr>
          <w:sz w:val="12"/>
          <w:szCs w:val="16"/>
        </w:rPr>
        <w:t xml:space="preserve">as at 13 March </w:t>
      </w:r>
      <w:r w:rsidR="00201032" w:rsidRPr="00B15C28">
        <w:rPr>
          <w:sz w:val="12"/>
          <w:szCs w:val="16"/>
        </w:rPr>
        <w:t>200</w:t>
      </w:r>
      <w:r w:rsidR="00201032">
        <w:rPr>
          <w:sz w:val="12"/>
          <w:szCs w:val="16"/>
        </w:rPr>
        <w:t>6</w:t>
      </w:r>
      <w:r w:rsidR="00BA0208">
        <w:rPr>
          <w:sz w:val="12"/>
          <w:szCs w:val="16"/>
        </w:rPr>
        <w:t xml:space="preserve"> (according to www.investorweb.com.au)</w:t>
      </w:r>
    </w:p>
    <w:p w:rsidR="00A70BBA" w:rsidRPr="00B15C28" w:rsidRDefault="00A70BBA" w:rsidP="00633EAF">
      <w:pPr>
        <w:rPr>
          <w:sz w:val="12"/>
          <w:szCs w:val="16"/>
        </w:rPr>
      </w:pPr>
    </w:p>
    <w:p w:rsidR="00A70BBA" w:rsidRPr="00B15C28" w:rsidRDefault="00A70BBA" w:rsidP="00633EAF">
      <w:pPr>
        <w:rPr>
          <w:sz w:val="12"/>
          <w:szCs w:val="16"/>
        </w:rPr>
      </w:pPr>
      <w:r w:rsidRPr="00B15C28">
        <w:rPr>
          <w:sz w:val="12"/>
          <w:szCs w:val="16"/>
          <w:vertAlign w:val="superscript"/>
        </w:rPr>
        <w:t xml:space="preserve">† </w:t>
      </w:r>
      <w:r w:rsidRPr="00B15C28">
        <w:rPr>
          <w:sz w:val="12"/>
          <w:szCs w:val="16"/>
        </w:rPr>
        <w:t>as at 30 June 2005 unless otherwise noted</w:t>
      </w:r>
    </w:p>
    <w:p w:rsidR="00B15C28" w:rsidRPr="0011373F" w:rsidRDefault="00B15C28" w:rsidP="00B15C28">
      <w:pPr>
        <w:rPr>
          <w:b/>
          <w:sz w:val="20"/>
        </w:rPr>
      </w:pPr>
      <w:r>
        <w:rPr>
          <w:sz w:val="16"/>
          <w:szCs w:val="16"/>
        </w:rPr>
        <w:br w:type="page"/>
      </w:r>
      <w:r w:rsidRPr="0011373F">
        <w:rPr>
          <w:b/>
          <w:sz w:val="20"/>
        </w:rPr>
        <w:lastRenderedPageBreak/>
        <w:t>MAFL Portfolio # 2</w:t>
      </w:r>
    </w:p>
    <w:p w:rsidR="00B15C28" w:rsidRPr="00B15C28" w:rsidRDefault="00B15C28" w:rsidP="00B15C28">
      <w:pPr>
        <w:rPr>
          <w:b/>
          <w:sz w:val="10"/>
        </w:rPr>
      </w:pPr>
    </w:p>
    <w:tbl>
      <w:tblPr>
        <w:tblStyle w:val="TableGrid"/>
        <w:tblW w:w="14508" w:type="dxa"/>
        <w:tblLayout w:type="fixed"/>
        <w:tblLook w:val="01E0"/>
      </w:tblPr>
      <w:tblGrid>
        <w:gridCol w:w="1548"/>
        <w:gridCol w:w="880"/>
        <w:gridCol w:w="900"/>
        <w:gridCol w:w="900"/>
        <w:gridCol w:w="1080"/>
        <w:gridCol w:w="900"/>
        <w:gridCol w:w="3240"/>
        <w:gridCol w:w="720"/>
        <w:gridCol w:w="900"/>
        <w:gridCol w:w="740"/>
        <w:gridCol w:w="2700"/>
      </w:tblGrid>
      <w:tr w:rsidR="00B15C28"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B15C28" w:rsidRPr="00471CA5" w:rsidRDefault="00B15C28" w:rsidP="00B15C28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Company Name &amp; Code</w:t>
            </w:r>
          </w:p>
        </w:tc>
        <w:tc>
          <w:tcPr>
            <w:tcW w:w="88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Purchase Price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 xml:space="preserve">Shares on Issue </w:t>
            </w:r>
            <w:r w:rsidR="00C83D2D">
              <w:rPr>
                <w:sz w:val="12"/>
                <w:szCs w:val="16"/>
                <w:vertAlign w:val="superscript"/>
              </w:rPr>
              <w:t xml:space="preserve">1 </w:t>
            </w:r>
            <w:r w:rsidRPr="00471CA5">
              <w:rPr>
                <w:b/>
                <w:sz w:val="16"/>
                <w:szCs w:val="16"/>
              </w:rPr>
              <w:t>(m)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Net Assets</w:t>
            </w:r>
          </w:p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($m)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08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Profitability ($m)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Accum Losses ($m)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3240" w:type="dxa"/>
            <w:shd w:val="clear" w:color="auto" w:fill="D9D9D9"/>
          </w:tcPr>
          <w:p w:rsidR="00B15C28" w:rsidRPr="00471CA5" w:rsidRDefault="00B15C28" w:rsidP="00B15C28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Principal Activites</w:t>
            </w:r>
          </w:p>
        </w:tc>
        <w:tc>
          <w:tcPr>
            <w:tcW w:w="72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Shares Held</w:t>
            </w:r>
          </w:p>
        </w:tc>
        <w:tc>
          <w:tcPr>
            <w:tcW w:w="900" w:type="dxa"/>
            <w:shd w:val="clear" w:color="auto" w:fill="D9D9D9"/>
          </w:tcPr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Latest Price</w:t>
            </w:r>
          </w:p>
        </w:tc>
        <w:tc>
          <w:tcPr>
            <w:tcW w:w="740" w:type="dxa"/>
            <w:shd w:val="clear" w:color="auto" w:fill="D9D9D9"/>
          </w:tcPr>
          <w:p w:rsidR="0011373F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B15C28" w:rsidRPr="00471CA5" w:rsidRDefault="00B15C28" w:rsidP="00B15C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Chg</w:t>
            </w:r>
          </w:p>
        </w:tc>
        <w:tc>
          <w:tcPr>
            <w:tcW w:w="2700" w:type="dxa"/>
            <w:shd w:val="clear" w:color="auto" w:fill="D9D9D9"/>
          </w:tcPr>
          <w:p w:rsidR="00B15C28" w:rsidRPr="00471CA5" w:rsidRDefault="00B15C28" w:rsidP="00B15C28">
            <w:pPr>
              <w:rPr>
                <w:b/>
                <w:sz w:val="16"/>
                <w:szCs w:val="16"/>
              </w:rPr>
            </w:pPr>
            <w:r w:rsidRPr="00471CA5">
              <w:rPr>
                <w:b/>
                <w:sz w:val="16"/>
                <w:szCs w:val="16"/>
              </w:rPr>
              <w:t>Comments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471CA5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Australian Metals Ltd (WME)</w:t>
            </w:r>
          </w:p>
        </w:tc>
        <w:tc>
          <w:tcPr>
            <w:tcW w:w="88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$0.074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171.3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1H06</w:t>
            </w:r>
          </w:p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(0.9) FY05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(2.0) FY04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CA41DA" w:rsidRPr="000A6232" w:rsidRDefault="00CA41DA" w:rsidP="00B15C28">
            <w:pPr>
              <w:rPr>
                <w:sz w:val="16"/>
                <w:szCs w:val="16"/>
              </w:rPr>
            </w:pPr>
            <w:r w:rsidRPr="000A6232">
              <w:rPr>
                <w:sz w:val="16"/>
                <w:szCs w:val="16"/>
              </w:rPr>
              <w:t>Exploration for gold &amp; other minerals</w:t>
            </w:r>
            <w:r>
              <w:rPr>
                <w:sz w:val="16"/>
                <w:szCs w:val="16"/>
              </w:rPr>
              <w:t xml:space="preserve"> –focused on </w:t>
            </w:r>
            <w:r w:rsidRPr="000A6232">
              <w:rPr>
                <w:sz w:val="16"/>
                <w:szCs w:val="16"/>
              </w:rPr>
              <w:t>projects in the Leonora-Laverton district of W</w:t>
            </w:r>
            <w:r>
              <w:rPr>
                <w:sz w:val="16"/>
                <w:szCs w:val="16"/>
              </w:rPr>
              <w:t>A</w:t>
            </w:r>
            <w:r w:rsidRPr="000A62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 w:rsidRPr="000A6232">
              <w:rPr>
                <w:sz w:val="16"/>
                <w:szCs w:val="16"/>
              </w:rPr>
              <w:t>investment opportunities</w:t>
            </w:r>
          </w:p>
        </w:tc>
        <w:tc>
          <w:tcPr>
            <w:tcW w:w="72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13,514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$0.125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68.9%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a thumbs-up from the market on the half-yearly results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471CA5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NGM Resources</w:t>
            </w:r>
            <w:r w:rsidRPr="00471CA5">
              <w:rPr>
                <w:sz w:val="16"/>
                <w:szCs w:val="16"/>
              </w:rPr>
              <w:t xml:space="preserve"> Ltd (</w:t>
            </w:r>
            <w:r>
              <w:rPr>
                <w:sz w:val="16"/>
                <w:szCs w:val="16"/>
              </w:rPr>
              <w:t>NG</w:t>
            </w:r>
            <w:r w:rsidRPr="00471CA5">
              <w:rPr>
                <w:sz w:val="16"/>
                <w:szCs w:val="16"/>
              </w:rPr>
              <w:t>M)</w:t>
            </w:r>
          </w:p>
        </w:tc>
        <w:tc>
          <w:tcPr>
            <w:tcW w:w="88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$0.105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  <w:p w:rsidR="00CA41DA" w:rsidRPr="00A70BBA" w:rsidRDefault="00CA41DA" w:rsidP="00B15C28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CA41DA" w:rsidRDefault="00CA41DA" w:rsidP="000A6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1H06</w:t>
            </w:r>
          </w:p>
          <w:p w:rsidR="00CA41DA" w:rsidRDefault="00CA41DA" w:rsidP="000A6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(1.9) FY05</w:t>
            </w:r>
          </w:p>
          <w:p w:rsidR="00CA41DA" w:rsidRPr="00471CA5" w:rsidRDefault="00CA41DA" w:rsidP="000A6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(0.2) 8 mths of FY04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CA41DA" w:rsidRPr="00ED20D6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Pr="00ED20D6">
              <w:rPr>
                <w:sz w:val="16"/>
                <w:szCs w:val="16"/>
              </w:rPr>
              <w:t>exploration</w:t>
            </w:r>
            <w:r>
              <w:rPr>
                <w:sz w:val="16"/>
                <w:szCs w:val="16"/>
              </w:rPr>
              <w:t xml:space="preserve"> - </w:t>
            </w:r>
            <w:r w:rsidRPr="000A6232">
              <w:rPr>
                <w:sz w:val="16"/>
                <w:szCs w:val="18"/>
              </w:rPr>
              <w:t>long-term mission is to create wealth through mining of large gold deposits in the Australian Proterozoic</w:t>
            </w:r>
          </w:p>
        </w:tc>
        <w:tc>
          <w:tcPr>
            <w:tcW w:w="72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9,524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$0.105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0.0%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price has oscillated after an initial surge after the release of the half-yearly results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ED20D6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Meteoric Resources NL</w:t>
            </w:r>
            <w:r w:rsidRPr="00ED20D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MEI</w:t>
            </w:r>
            <w:r w:rsidRPr="00ED20D6"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$0.365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35.7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(2.0) FY05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(0.04) FY04 – part year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240" w:type="dxa"/>
          </w:tcPr>
          <w:p w:rsidR="00CA41DA" w:rsidRPr="000A6232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exploration - </w:t>
            </w:r>
            <w:r w:rsidRPr="000A6232">
              <w:rPr>
                <w:sz w:val="16"/>
                <w:szCs w:val="16"/>
              </w:rPr>
              <w:t>focus is the Tennant Creek gold field in NT</w:t>
            </w:r>
            <w:r>
              <w:rPr>
                <w:sz w:val="16"/>
                <w:szCs w:val="16"/>
              </w:rPr>
              <w:t>;</w:t>
            </w:r>
            <w:r w:rsidRPr="000A62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0A6232">
              <w:rPr>
                <w:sz w:val="16"/>
                <w:szCs w:val="16"/>
              </w:rPr>
              <w:t>n addition will be drilling gold targets in WA</w:t>
            </w:r>
          </w:p>
        </w:tc>
        <w:tc>
          <w:tcPr>
            <w:tcW w:w="72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2,740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$0.310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(15.1%)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price exhibits a gentle but inexorable slide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ED20D6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Intermin Resources Ltd</w:t>
            </w:r>
            <w:r w:rsidRPr="00ED20D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I</w:t>
            </w:r>
            <w:r w:rsidRPr="00ED20D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</w:t>
            </w:r>
            <w:r w:rsidRPr="00ED20D6"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$0.088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91.8</w:t>
            </w:r>
          </w:p>
        </w:tc>
        <w:tc>
          <w:tcPr>
            <w:tcW w:w="90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A41DA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FY05</w:t>
            </w:r>
          </w:p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FY04</w:t>
            </w:r>
          </w:p>
        </w:tc>
        <w:tc>
          <w:tcPr>
            <w:tcW w:w="90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3240" w:type="dxa"/>
          </w:tcPr>
          <w:p w:rsidR="00CA41DA" w:rsidRPr="009A262B" w:rsidRDefault="00CA41DA" w:rsidP="00B15C28">
            <w:pPr>
              <w:rPr>
                <w:sz w:val="16"/>
                <w:szCs w:val="16"/>
              </w:rPr>
            </w:pPr>
            <w:r w:rsidRPr="00ED20D6">
              <w:rPr>
                <w:sz w:val="16"/>
                <w:szCs w:val="16"/>
              </w:rPr>
              <w:t xml:space="preserve">Exploration for </w:t>
            </w:r>
            <w:r>
              <w:rPr>
                <w:sz w:val="16"/>
                <w:szCs w:val="16"/>
              </w:rPr>
              <w:t xml:space="preserve">gold and other economic resources - </w:t>
            </w:r>
            <w:r w:rsidRPr="009A262B">
              <w:rPr>
                <w:sz w:val="16"/>
                <w:szCs w:val="16"/>
              </w:rPr>
              <w:t xml:space="preserve">ventures in the </w:t>
            </w:r>
            <w:smartTag w:uri="urn:schemas-microsoft-com:office:smarttags" w:element="City">
              <w:smartTag w:uri="urn:schemas-microsoft-com:office:smarttags" w:element="place">
                <w:r w:rsidRPr="009A262B">
                  <w:rPr>
                    <w:sz w:val="16"/>
                    <w:szCs w:val="16"/>
                  </w:rPr>
                  <w:t>Kalgoorlie</w:t>
                </w:r>
              </w:smartTag>
            </w:smartTag>
            <w:r w:rsidRPr="009A262B">
              <w:rPr>
                <w:sz w:val="16"/>
                <w:szCs w:val="16"/>
              </w:rPr>
              <w:t xml:space="preserve"> and Leonora regions of 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</w:tcPr>
          <w:p w:rsidR="00CA41DA" w:rsidRPr="00471CA5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11,364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$0.077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(12.5%)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Another stock looking for direction this calendar year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 Resources Ltd (RRS)</w:t>
            </w:r>
          </w:p>
        </w:tc>
        <w:tc>
          <w:tcPr>
            <w:tcW w:w="880" w:type="dxa"/>
          </w:tcPr>
          <w:p w:rsidR="00CA41DA" w:rsidRPr="00633EAF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$0.036</w:t>
            </w:r>
          </w:p>
        </w:tc>
        <w:tc>
          <w:tcPr>
            <w:tcW w:w="900" w:type="dxa"/>
          </w:tcPr>
          <w:p w:rsidR="00CA41DA" w:rsidRPr="00633EAF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1,097.2</w:t>
            </w:r>
          </w:p>
        </w:tc>
        <w:tc>
          <w:tcPr>
            <w:tcW w:w="900" w:type="dxa"/>
          </w:tcPr>
          <w:p w:rsidR="00CA41DA" w:rsidRDefault="00CA41DA" w:rsidP="009A2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  <w:p w:rsidR="00CA41DA" w:rsidRPr="00A70BBA" w:rsidRDefault="00CA41DA" w:rsidP="00B15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9A2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(2.7) FY05</w:t>
            </w:r>
          </w:p>
          <w:p w:rsidR="00CA41DA" w:rsidRPr="00471CA5" w:rsidRDefault="00CA41DA" w:rsidP="009A2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FY04</w:t>
            </w:r>
          </w:p>
        </w:tc>
        <w:tc>
          <w:tcPr>
            <w:tcW w:w="900" w:type="dxa"/>
          </w:tcPr>
          <w:p w:rsidR="00CA41DA" w:rsidRPr="00A70BBA" w:rsidRDefault="00CA41DA" w:rsidP="00B15C28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3240" w:type="dxa"/>
          </w:tcPr>
          <w:p w:rsidR="00CA41DA" w:rsidRPr="009A262B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Mineral exploration and investment - </w:t>
            </w:r>
            <w:r w:rsidRPr="009A262B">
              <w:rPr>
                <w:sz w:val="16"/>
                <w:szCs w:val="16"/>
              </w:rPr>
              <w:t>principal interest in Puntland (</w:t>
            </w:r>
            <w:smartTag w:uri="urn:schemas-microsoft-com:office:smarttags" w:element="country-region">
              <w:r w:rsidRPr="009A262B">
                <w:rPr>
                  <w:sz w:val="16"/>
                  <w:szCs w:val="16"/>
                </w:rPr>
                <w:t>Somalia</w:t>
              </w:r>
            </w:smartTag>
            <w:r w:rsidRPr="009A262B">
              <w:rPr>
                <w:sz w:val="16"/>
                <w:szCs w:val="16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 w:rsidRPr="009A262B">
                  <w:rPr>
                    <w:sz w:val="16"/>
                    <w:szCs w:val="16"/>
                  </w:rPr>
                  <w:t>Peru</w:t>
                </w:r>
              </w:smartTag>
            </w:smartTag>
            <w:r w:rsidRPr="009A262B">
              <w:rPr>
                <w:sz w:val="16"/>
                <w:szCs w:val="16"/>
              </w:rPr>
              <w:t xml:space="preserve"> and WA</w:t>
            </w:r>
          </w:p>
        </w:tc>
        <w:tc>
          <w:tcPr>
            <w:tcW w:w="720" w:type="dxa"/>
          </w:tcPr>
          <w:p w:rsidR="00CA41DA" w:rsidRPr="00633EAF" w:rsidRDefault="00CA41DA" w:rsidP="00B15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27,778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$0.045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25.0%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price surge seems to have been prompted by a Company presentation in early March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Audax Resources Ltd (ADX)</w:t>
            </w:r>
          </w:p>
        </w:tc>
        <w:tc>
          <w:tcPr>
            <w:tcW w:w="88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$0.15</w:t>
            </w:r>
          </w:p>
        </w:tc>
        <w:tc>
          <w:tcPr>
            <w:tcW w:w="90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</w:t>
            </w:r>
          </w:p>
        </w:tc>
        <w:tc>
          <w:tcPr>
            <w:tcW w:w="90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(5.0) FY05</w:t>
            </w:r>
          </w:p>
          <w:p w:rsidR="00CA41DA" w:rsidRPr="00471CA5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(2.4) FY04</w:t>
            </w:r>
          </w:p>
        </w:tc>
        <w:tc>
          <w:tcPr>
            <w:tcW w:w="900" w:type="dxa"/>
          </w:tcPr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22.8</w:t>
            </w:r>
          </w:p>
        </w:tc>
        <w:tc>
          <w:tcPr>
            <w:tcW w:w="3240" w:type="dxa"/>
          </w:tcPr>
          <w:p w:rsidR="00CA41DA" w:rsidRPr="00F47504" w:rsidRDefault="00CA41DA" w:rsidP="00F47504">
            <w:pPr>
              <w:rPr>
                <w:sz w:val="16"/>
                <w:szCs w:val="16"/>
              </w:rPr>
            </w:pPr>
            <w:r w:rsidRPr="00F47504">
              <w:rPr>
                <w:sz w:val="16"/>
                <w:szCs w:val="16"/>
              </w:rPr>
              <w:t>Acquisition of mineral and diamond tenements, mineral exploration and investment</w:t>
            </w:r>
            <w:r>
              <w:rPr>
                <w:sz w:val="16"/>
                <w:szCs w:val="16"/>
              </w:rPr>
              <w:t xml:space="preserve"> – current </w:t>
            </w:r>
            <w:r w:rsidRPr="00F47504">
              <w:rPr>
                <w:sz w:val="16"/>
                <w:szCs w:val="16"/>
              </w:rPr>
              <w:t>exploration properties includ</w:t>
            </w:r>
            <w:r>
              <w:rPr>
                <w:sz w:val="16"/>
                <w:szCs w:val="16"/>
              </w:rPr>
              <w:t>e</w:t>
            </w:r>
            <w:r w:rsidRPr="00F47504">
              <w:rPr>
                <w:sz w:val="16"/>
                <w:szCs w:val="16"/>
              </w:rPr>
              <w:t xml:space="preserve"> Marymia and the Millrose Joint Venture with Mines and Resources Australia Pty Ltd</w:t>
            </w:r>
          </w:p>
        </w:tc>
        <w:tc>
          <w:tcPr>
            <w:tcW w:w="72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6,667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$0.110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(26.7%)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proposed drilling program precipitated 9% jump, lost entirely over ensuing 2 days. Overall price trend is downwards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Hitec Energy NL</w:t>
            </w:r>
            <w:r>
              <w:rPr>
                <w:vanish/>
                <w:sz w:val="16"/>
                <w:szCs w:val="16"/>
              </w:rPr>
              <w:t>Hitec Energy</w:t>
            </w:r>
            <w:r>
              <w:rPr>
                <w:sz w:val="16"/>
                <w:szCs w:val="16"/>
              </w:rPr>
              <w:t xml:space="preserve"> (HTE)</w:t>
            </w:r>
          </w:p>
        </w:tc>
        <w:tc>
          <w:tcPr>
            <w:tcW w:w="88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$0.019</w:t>
            </w:r>
          </w:p>
        </w:tc>
        <w:tc>
          <w:tcPr>
            <w:tcW w:w="90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447.7</w:t>
            </w:r>
          </w:p>
        </w:tc>
        <w:tc>
          <w:tcPr>
            <w:tcW w:w="90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 1H06</w:t>
            </w:r>
          </w:p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(4.8) FY05</w:t>
            </w:r>
          </w:p>
          <w:p w:rsidR="00CA41DA" w:rsidRPr="00471CA5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(1.9) FY04</w:t>
            </w:r>
          </w:p>
        </w:tc>
        <w:tc>
          <w:tcPr>
            <w:tcW w:w="90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</w:t>
            </w:r>
          </w:p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CA41DA" w:rsidRPr="00F47504" w:rsidRDefault="00CA41DA" w:rsidP="00F47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Miscellaneous Industrials - </w:t>
            </w:r>
            <w:r w:rsidRPr="00F47504">
              <w:rPr>
                <w:sz w:val="16"/>
              </w:rPr>
              <w:t xml:space="preserve">leader in EMD </w:t>
            </w:r>
            <w:r>
              <w:rPr>
                <w:sz w:val="16"/>
              </w:rPr>
              <w:t>(</w:t>
            </w:r>
            <w:r w:rsidRPr="00F47504">
              <w:rPr>
                <w:sz w:val="16"/>
              </w:rPr>
              <w:t>electrolytic manganese dioxide</w:t>
            </w:r>
            <w:r>
              <w:rPr>
                <w:sz w:val="16"/>
              </w:rPr>
              <w:t>)</w:t>
            </w:r>
            <w:r w:rsidRPr="00F47504">
              <w:rPr>
                <w:sz w:val="16"/>
              </w:rPr>
              <w:t xml:space="preserve"> technolog</w:t>
            </w:r>
            <w:r w:rsidRPr="008275E5">
              <w:rPr>
                <w:i/>
                <w:sz w:val="18"/>
              </w:rPr>
              <w:t>y</w:t>
            </w:r>
          </w:p>
        </w:tc>
        <w:tc>
          <w:tcPr>
            <w:tcW w:w="72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52,632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$0.016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(15.8%)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Half-yearly results generated little nett movement in the share price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Mawson West</w:t>
            </w:r>
            <w:r>
              <w:rPr>
                <w:vanish/>
                <w:sz w:val="16"/>
                <w:szCs w:val="16"/>
              </w:rPr>
              <w:t>Mawson West</w:t>
            </w:r>
            <w:r>
              <w:rPr>
                <w:sz w:val="16"/>
                <w:szCs w:val="16"/>
              </w:rPr>
              <w:t xml:space="preserve"> Ltd (MWE)</w:t>
            </w:r>
          </w:p>
        </w:tc>
        <w:tc>
          <w:tcPr>
            <w:tcW w:w="88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$0.082</w:t>
            </w:r>
          </w:p>
        </w:tc>
        <w:tc>
          <w:tcPr>
            <w:tcW w:w="90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</w:t>
            </w:r>
          </w:p>
        </w:tc>
        <w:tc>
          <w:tcPr>
            <w:tcW w:w="90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(1.2) FY05</w:t>
            </w:r>
          </w:p>
          <w:p w:rsidR="00CA41DA" w:rsidRPr="00471CA5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(1.7) FY04</w:t>
            </w:r>
          </w:p>
        </w:tc>
        <w:tc>
          <w:tcPr>
            <w:tcW w:w="900" w:type="dxa"/>
          </w:tcPr>
          <w:p w:rsidR="00CA41DA" w:rsidRPr="00A70BBA" w:rsidRDefault="00CA41DA" w:rsidP="00F4750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3240" w:type="dxa"/>
          </w:tcPr>
          <w:p w:rsidR="00CA41DA" w:rsidRPr="00F47504" w:rsidRDefault="00CA41DA" w:rsidP="00F47504">
            <w:pPr>
              <w:rPr>
                <w:sz w:val="16"/>
                <w:szCs w:val="16"/>
              </w:rPr>
            </w:pPr>
            <w:r w:rsidRPr="00F47504">
              <w:rPr>
                <w:sz w:val="16"/>
                <w:szCs w:val="16"/>
              </w:rPr>
              <w:t>Gold Exploration, focussed in the Norseman region of WA, around the Maybell Gold Mine</w:t>
            </w:r>
          </w:p>
        </w:tc>
        <w:tc>
          <w:tcPr>
            <w:tcW w:w="720" w:type="dxa"/>
          </w:tcPr>
          <w:p w:rsidR="00CA41DA" w:rsidRPr="00633EAF" w:rsidRDefault="00CA41DA" w:rsidP="00F47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12,195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$0.090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9.8%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surge in price on the strength of absolutely no ASX announcements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Nullabor Holdings </w:t>
            </w:r>
            <w:r>
              <w:rPr>
                <w:vanish/>
                <w:sz w:val="16"/>
                <w:szCs w:val="16"/>
              </w:rPr>
              <w:t xml:space="preserve">Nullabor Holdings </w:t>
            </w:r>
            <w:r>
              <w:rPr>
                <w:sz w:val="16"/>
                <w:szCs w:val="16"/>
              </w:rPr>
              <w:t>Ltd (NLB)</w:t>
            </w:r>
          </w:p>
        </w:tc>
        <w:tc>
          <w:tcPr>
            <w:tcW w:w="880" w:type="dxa"/>
          </w:tcPr>
          <w:p w:rsidR="00CA41DA" w:rsidRPr="00633EAF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$0.60</w:t>
            </w:r>
          </w:p>
        </w:tc>
        <w:tc>
          <w:tcPr>
            <w:tcW w:w="900" w:type="dxa"/>
          </w:tcPr>
          <w:p w:rsidR="00CA41DA" w:rsidRPr="00633EAF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</w:t>
            </w:r>
          </w:p>
        </w:tc>
        <w:tc>
          <w:tcPr>
            <w:tcW w:w="900" w:type="dxa"/>
          </w:tcPr>
          <w:p w:rsidR="00CA41DA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  <w:p w:rsidR="00CA41DA" w:rsidRPr="00A70BBA" w:rsidRDefault="00CA41DA" w:rsidP="00B20C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(0.5) FY05</w:t>
            </w:r>
          </w:p>
          <w:p w:rsidR="00CA41DA" w:rsidRPr="00471CA5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(0.2) FY04</w:t>
            </w:r>
          </w:p>
        </w:tc>
        <w:tc>
          <w:tcPr>
            <w:tcW w:w="900" w:type="dxa"/>
          </w:tcPr>
          <w:p w:rsidR="00CA41DA" w:rsidRPr="00A70BBA" w:rsidRDefault="00CA41DA" w:rsidP="00B20CF6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3240" w:type="dxa"/>
          </w:tcPr>
          <w:p w:rsidR="00CA41DA" w:rsidRPr="00B20CF6" w:rsidRDefault="00CA41DA" w:rsidP="00B2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 exploration and g</w:t>
            </w:r>
            <w:r w:rsidRPr="00F4750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neral investment – </w:t>
            </w:r>
            <w:r w:rsidRPr="00B20CF6">
              <w:rPr>
                <w:sz w:val="16"/>
                <w:szCs w:val="16"/>
              </w:rPr>
              <w:t>negotiat</w:t>
            </w:r>
            <w:r>
              <w:rPr>
                <w:sz w:val="16"/>
                <w:szCs w:val="16"/>
              </w:rPr>
              <w:t>ing</w:t>
            </w:r>
            <w:r w:rsidRPr="00B20CF6">
              <w:rPr>
                <w:sz w:val="16"/>
                <w:szCs w:val="16"/>
              </w:rPr>
              <w:t xml:space="preserve"> to acquire PT Indonesian</w:t>
            </w:r>
            <w:r>
              <w:rPr>
                <w:sz w:val="16"/>
                <w:szCs w:val="16"/>
              </w:rPr>
              <w:t xml:space="preserve"> Co</w:t>
            </w:r>
          </w:p>
        </w:tc>
        <w:tc>
          <w:tcPr>
            <w:tcW w:w="720" w:type="dxa"/>
          </w:tcPr>
          <w:p w:rsidR="00CA41DA" w:rsidRPr="00633EAF" w:rsidRDefault="00CA41DA" w:rsidP="00B20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1,667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$0.575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(4.2%)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Half-yearly results and (negative) Indonesian Project update just prior to significant sell-off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Gold Mines NL</w:t>
            </w:r>
            <w:r>
              <w:rPr>
                <w:vanish/>
                <w:sz w:val="16"/>
                <w:szCs w:val="16"/>
              </w:rPr>
              <w:t>Great Gold Mines NL</w:t>
            </w:r>
            <w:r>
              <w:rPr>
                <w:sz w:val="16"/>
                <w:szCs w:val="16"/>
              </w:rPr>
              <w:t xml:space="preserve"> (GNL)</w:t>
            </w:r>
          </w:p>
        </w:tc>
        <w:tc>
          <w:tcPr>
            <w:tcW w:w="880" w:type="dxa"/>
          </w:tcPr>
          <w:p w:rsidR="00CA41DA" w:rsidRPr="00633EAF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$0.045</w:t>
            </w:r>
          </w:p>
        </w:tc>
        <w:tc>
          <w:tcPr>
            <w:tcW w:w="900" w:type="dxa"/>
          </w:tcPr>
          <w:p w:rsidR="00CA41DA" w:rsidRPr="00633EAF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</w:t>
            </w:r>
          </w:p>
        </w:tc>
        <w:tc>
          <w:tcPr>
            <w:tcW w:w="900" w:type="dxa"/>
          </w:tcPr>
          <w:p w:rsidR="00CA41DA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  <w:p w:rsidR="00CA41DA" w:rsidRPr="00A70BBA" w:rsidRDefault="00CA41DA" w:rsidP="00FA7D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(1.9) FY05</w:t>
            </w:r>
          </w:p>
          <w:p w:rsidR="00CA41DA" w:rsidRPr="00471CA5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(2.3) FY04</w:t>
            </w:r>
          </w:p>
        </w:tc>
        <w:tc>
          <w:tcPr>
            <w:tcW w:w="900" w:type="dxa"/>
          </w:tcPr>
          <w:p w:rsidR="00CA41DA" w:rsidRPr="00A70BBA" w:rsidRDefault="00CA41DA" w:rsidP="00FA7D64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44.5</w:t>
            </w:r>
          </w:p>
        </w:tc>
        <w:tc>
          <w:tcPr>
            <w:tcW w:w="3240" w:type="dxa"/>
          </w:tcPr>
          <w:p w:rsidR="00CA41DA" w:rsidRPr="00FA7D64" w:rsidRDefault="00CA41DA" w:rsidP="00FA7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 exploration - i</w:t>
            </w:r>
            <w:r w:rsidRPr="00FA7D64">
              <w:rPr>
                <w:sz w:val="16"/>
                <w:szCs w:val="16"/>
              </w:rPr>
              <w:t>nterests in WA focused within the Southern Laverton Tectonic Zone</w:t>
            </w:r>
            <w:r>
              <w:rPr>
                <w:sz w:val="16"/>
                <w:szCs w:val="16"/>
              </w:rPr>
              <w:t>;</w:t>
            </w:r>
            <w:r w:rsidRPr="00FA7D64">
              <w:rPr>
                <w:sz w:val="16"/>
                <w:szCs w:val="16"/>
              </w:rPr>
              <w:t xml:space="preserve"> also has a number of strategic exploration </w:t>
            </w:r>
            <w:r>
              <w:rPr>
                <w:sz w:val="16"/>
                <w:szCs w:val="16"/>
              </w:rPr>
              <w:t>JVs</w:t>
            </w:r>
            <w:r w:rsidRPr="00FA7D64">
              <w:rPr>
                <w:sz w:val="16"/>
                <w:szCs w:val="16"/>
              </w:rPr>
              <w:t xml:space="preserve"> covering nickel, base metals and gold</w:t>
            </w:r>
          </w:p>
        </w:tc>
        <w:tc>
          <w:tcPr>
            <w:tcW w:w="720" w:type="dxa"/>
          </w:tcPr>
          <w:p w:rsidR="00CA41DA" w:rsidRPr="00633EAF" w:rsidRDefault="00CA41DA" w:rsidP="00FA7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22,222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$0.050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11.1%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price spike after release of drilling results followed by a period of “profit-taking” (aka falling share price)</w:t>
            </w:r>
          </w:p>
        </w:tc>
      </w:tr>
      <w:tr w:rsidR="00CA41DA">
        <w:trPr>
          <w:hidden/>
        </w:trPr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vanish/>
                <w:sz w:val="16"/>
                <w:szCs w:val="16"/>
              </w:rPr>
              <w:t>Austral Coal Ltd</w:t>
            </w:r>
            <w:r>
              <w:rPr>
                <w:sz w:val="16"/>
                <w:szCs w:val="16"/>
              </w:rPr>
              <w:t>Austral Coal Ltd (AUO)</w:t>
            </w:r>
          </w:p>
        </w:tc>
        <w:tc>
          <w:tcPr>
            <w:tcW w:w="88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$1.50</w:t>
            </w:r>
          </w:p>
        </w:tc>
        <w:tc>
          <w:tcPr>
            <w:tcW w:w="90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304.6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108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 1H06</w:t>
            </w:r>
          </w:p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(30.3) FY05</w:t>
            </w:r>
          </w:p>
          <w:p w:rsidR="00CA41DA" w:rsidRPr="00471CA5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FY04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CA41DA" w:rsidRPr="00FA7D64" w:rsidRDefault="00CA41DA" w:rsidP="00B9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Coal mining and marketing</w:t>
            </w:r>
          </w:p>
        </w:tc>
        <w:tc>
          <w:tcPr>
            <w:tcW w:w="72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$1.460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(2.7%)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price spike on release of half-yearly results, but now returned to peaceful slumber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Eureka Mines Ltd</w:t>
            </w:r>
            <w:r>
              <w:rPr>
                <w:vanish/>
                <w:sz w:val="16"/>
                <w:szCs w:val="16"/>
              </w:rPr>
              <w:t>Eureka Mines Ltd</w:t>
            </w:r>
            <w:r>
              <w:rPr>
                <w:sz w:val="16"/>
                <w:szCs w:val="16"/>
              </w:rPr>
              <w:t xml:space="preserve"> (EKA)</w:t>
            </w:r>
          </w:p>
        </w:tc>
        <w:tc>
          <w:tcPr>
            <w:tcW w:w="88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$0.21</w:t>
            </w:r>
          </w:p>
        </w:tc>
        <w:tc>
          <w:tcPr>
            <w:tcW w:w="90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080" w:type="dxa"/>
          </w:tcPr>
          <w:p w:rsidR="00CA41DA" w:rsidRPr="00471CA5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(0.1) 1H06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</w:p>
        </w:tc>
        <w:tc>
          <w:tcPr>
            <w:tcW w:w="3240" w:type="dxa"/>
          </w:tcPr>
          <w:p w:rsidR="00CA41DA" w:rsidRPr="00205D60" w:rsidRDefault="00CA41DA" w:rsidP="00B9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metals and diamonds exploration - li</w:t>
            </w:r>
            <w:r w:rsidRPr="00205D60">
              <w:rPr>
                <w:sz w:val="16"/>
                <w:szCs w:val="16"/>
              </w:rPr>
              <w:t xml:space="preserve">cence </w:t>
            </w:r>
            <w:r>
              <w:rPr>
                <w:sz w:val="16"/>
                <w:szCs w:val="16"/>
              </w:rPr>
              <w:t>for area</w:t>
            </w:r>
            <w:r w:rsidRPr="00205D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 of Darwin</w:t>
            </w:r>
            <w:r w:rsidRPr="00205D60">
              <w:rPr>
                <w:sz w:val="16"/>
                <w:szCs w:val="16"/>
              </w:rPr>
              <w:t xml:space="preserve"> contain</w:t>
            </w:r>
            <w:r>
              <w:rPr>
                <w:sz w:val="16"/>
                <w:szCs w:val="16"/>
              </w:rPr>
              <w:t>ing</w:t>
            </w:r>
            <w:r w:rsidRPr="00205D60">
              <w:rPr>
                <w:sz w:val="16"/>
                <w:szCs w:val="16"/>
              </w:rPr>
              <w:t xml:space="preserve"> copper-lead-zinc-silver-barium occurrences, base-metals deposits at </w:t>
            </w:r>
            <w:smartTag w:uri="urn:schemas-microsoft-com:office:smarttags" w:element="place">
              <w:smartTag w:uri="urn:schemas-microsoft-com:office:smarttags" w:element="PlaceName">
                <w:r w:rsidRPr="00205D60">
                  <w:rPr>
                    <w:sz w:val="16"/>
                    <w:szCs w:val="16"/>
                  </w:rPr>
                  <w:t>McArthur</w:t>
                </w:r>
              </w:smartTag>
              <w:r w:rsidRPr="00205D60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205D60">
                  <w:rPr>
                    <w:sz w:val="16"/>
                    <w:szCs w:val="16"/>
                  </w:rPr>
                  <w:t>River</w:t>
                </w:r>
              </w:smartTag>
            </w:smartTag>
            <w:r w:rsidRPr="00205D60">
              <w:rPr>
                <w:sz w:val="16"/>
                <w:szCs w:val="16"/>
              </w:rPr>
              <w:t xml:space="preserve"> and diamondiferous kimberlites nearby at Merlin</w:t>
            </w:r>
          </w:p>
        </w:tc>
        <w:tc>
          <w:tcPr>
            <w:tcW w:w="72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4,762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$0.210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0.0%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along please – there’s nothing to see here ...</w:t>
            </w:r>
          </w:p>
        </w:tc>
      </w:tr>
      <w:tr w:rsidR="00CA41DA">
        <w:trPr>
          <w:hidden/>
        </w:trPr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vanish/>
                <w:sz w:val="16"/>
                <w:szCs w:val="16"/>
              </w:rPr>
              <w:t>Imdex Ltd</w:t>
            </w:r>
            <w:r>
              <w:rPr>
                <w:sz w:val="16"/>
                <w:szCs w:val="16"/>
              </w:rPr>
              <w:t>Imdex Ltd (IMD)</w:t>
            </w:r>
          </w:p>
        </w:tc>
        <w:tc>
          <w:tcPr>
            <w:tcW w:w="88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$0.35</w:t>
            </w:r>
          </w:p>
        </w:tc>
        <w:tc>
          <w:tcPr>
            <w:tcW w:w="90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</w:t>
            </w:r>
          </w:p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  <w:r>
              <w:rPr>
                <w:sz w:val="12"/>
                <w:szCs w:val="12"/>
              </w:rPr>
              <w:t>)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1H06</w:t>
            </w:r>
          </w:p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FY05</w:t>
            </w:r>
          </w:p>
          <w:p w:rsidR="00CA41DA" w:rsidRPr="00471CA5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(3.7) FY04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(3.1)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 w:rsidRPr="00A70BB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Dec ‘</w:t>
            </w:r>
            <w:r w:rsidRPr="00A70BBA">
              <w:rPr>
                <w:sz w:val="12"/>
                <w:szCs w:val="12"/>
              </w:rPr>
              <w:t>05)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240" w:type="dxa"/>
          </w:tcPr>
          <w:p w:rsidR="00CA41DA" w:rsidRPr="00205D60" w:rsidRDefault="00CA41DA" w:rsidP="00B95832">
            <w:pPr>
              <w:rPr>
                <w:sz w:val="16"/>
                <w:szCs w:val="16"/>
              </w:rPr>
            </w:pPr>
            <w:r w:rsidRPr="00205D60">
              <w:rPr>
                <w:sz w:val="16"/>
                <w:szCs w:val="16"/>
              </w:rPr>
              <w:t>Supplier of drilling products and services to the mining, water well and horizontal directional drilling industries: expanding its presence in the oil &amp; gas industry</w:t>
            </w:r>
          </w:p>
        </w:tc>
        <w:tc>
          <w:tcPr>
            <w:tcW w:w="72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2,857</w:t>
            </w:r>
          </w:p>
        </w:tc>
        <w:tc>
          <w:tcPr>
            <w:tcW w:w="900" w:type="dxa"/>
          </w:tcPr>
          <w:p w:rsidR="00CA41DA" w:rsidRDefault="00CA41DA" w:rsidP="00762DB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62DB1">
              <w:rPr>
                <w:sz w:val="16"/>
                <w:szCs w:val="16"/>
              </w:rPr>
              <w:t>$0.440</w:t>
            </w:r>
          </w:p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A56F99">
              <w:rPr>
                <w:sz w:val="12"/>
                <w:szCs w:val="20"/>
              </w:rPr>
              <w:t>(cum div)</w:t>
            </w:r>
            <w:r>
              <w:rPr>
                <w:sz w:val="20"/>
                <w:szCs w:val="16"/>
                <w:vertAlign w:val="superscript"/>
              </w:rPr>
              <w:t xml:space="preserve"> </w:t>
            </w:r>
            <w:r w:rsidRPr="00A56F9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25.7%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dividend!? Well that just seems like showing off.</w:t>
            </w:r>
          </w:p>
        </w:tc>
      </w:tr>
      <w:tr w:rsidR="00CA41DA">
        <w:trPr>
          <w:hidden/>
        </w:trPr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vanish/>
                <w:sz w:val="16"/>
                <w:szCs w:val="16"/>
              </w:rPr>
              <w:t>Berkeley Resources Ltd</w:t>
            </w:r>
            <w:r>
              <w:rPr>
                <w:sz w:val="16"/>
                <w:szCs w:val="16"/>
              </w:rPr>
              <w:t>Berkley Resources Ltd (BKY)</w:t>
            </w:r>
          </w:p>
        </w:tc>
        <w:tc>
          <w:tcPr>
            <w:tcW w:w="88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$0.385</w:t>
            </w:r>
          </w:p>
        </w:tc>
        <w:tc>
          <w:tcPr>
            <w:tcW w:w="90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(2.6) FY05</w:t>
            </w:r>
          </w:p>
          <w:p w:rsidR="00CA41DA" w:rsidRPr="00471CA5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(0.9) FY04</w:t>
            </w:r>
          </w:p>
        </w:tc>
        <w:tc>
          <w:tcPr>
            <w:tcW w:w="900" w:type="dxa"/>
          </w:tcPr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3240" w:type="dxa"/>
          </w:tcPr>
          <w:p w:rsidR="00CA41DA" w:rsidRPr="00205D60" w:rsidRDefault="00CA41DA" w:rsidP="00B9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Worldwide e</w:t>
            </w:r>
            <w:r w:rsidRPr="00205D60">
              <w:rPr>
                <w:sz w:val="16"/>
                <w:szCs w:val="16"/>
              </w:rPr>
              <w:t>xploration for gold</w:t>
            </w:r>
            <w:r>
              <w:rPr>
                <w:sz w:val="16"/>
                <w:szCs w:val="16"/>
              </w:rPr>
              <w:t>, uranium</w:t>
            </w:r>
            <w:r w:rsidRPr="00205D60">
              <w:rPr>
                <w:sz w:val="16"/>
                <w:szCs w:val="16"/>
              </w:rPr>
              <w:t xml:space="preserve"> and base metals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2,597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$0.630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sz w:val="16"/>
                <w:szCs w:val="16"/>
              </w:rPr>
            </w:pPr>
            <w:r w:rsidRPr="00154F54">
              <w:rPr>
                <w:sz w:val="16"/>
                <w:szCs w:val="16"/>
              </w:rPr>
              <w:t>63.6%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price climbs, largely ignoring the dilution of a 7m share issue</w:t>
            </w:r>
          </w:p>
        </w:tc>
      </w:tr>
      <w:tr w:rsidR="00CA41DA">
        <w:tc>
          <w:tcPr>
            <w:tcW w:w="1548" w:type="dxa"/>
            <w:shd w:val="clear" w:color="auto" w:fill="D9D9D9"/>
          </w:tcPr>
          <w:p w:rsidR="00CA41DA" w:rsidRPr="00633EAF" w:rsidRDefault="00CA41DA" w:rsidP="00CA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Excalibur Mining Corp</w:t>
            </w:r>
            <w:r>
              <w:rPr>
                <w:vanish/>
                <w:sz w:val="16"/>
                <w:szCs w:val="16"/>
              </w:rPr>
              <w:t>Excalibur Mining Corporation</w:t>
            </w:r>
            <w:r>
              <w:rPr>
                <w:sz w:val="16"/>
                <w:szCs w:val="16"/>
              </w:rPr>
              <w:t xml:space="preserve"> (EXM)</w:t>
            </w:r>
          </w:p>
        </w:tc>
        <w:tc>
          <w:tcPr>
            <w:tcW w:w="88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$0.02</w:t>
            </w:r>
          </w:p>
        </w:tc>
        <w:tc>
          <w:tcPr>
            <w:tcW w:w="90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396.0</w:t>
            </w:r>
          </w:p>
        </w:tc>
        <w:tc>
          <w:tcPr>
            <w:tcW w:w="90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CA41DA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(6.5) FY05</w:t>
            </w:r>
          </w:p>
          <w:p w:rsidR="00CA41DA" w:rsidRPr="00471CA5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(2.8) FY04</w:t>
            </w:r>
          </w:p>
        </w:tc>
        <w:tc>
          <w:tcPr>
            <w:tcW w:w="900" w:type="dxa"/>
          </w:tcPr>
          <w:p w:rsidR="00CA41DA" w:rsidRPr="00A70BBA" w:rsidRDefault="00CA41DA" w:rsidP="00B95832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3240" w:type="dxa"/>
          </w:tcPr>
          <w:p w:rsidR="00CA41DA" w:rsidRPr="00205D60" w:rsidRDefault="00CA41DA" w:rsidP="00B9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 exploration</w:t>
            </w:r>
          </w:p>
        </w:tc>
        <w:tc>
          <w:tcPr>
            <w:tcW w:w="720" w:type="dxa"/>
          </w:tcPr>
          <w:p w:rsidR="00CA41DA" w:rsidRPr="00633EAF" w:rsidRDefault="00CA41DA" w:rsidP="00B9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900" w:type="dxa"/>
          </w:tcPr>
          <w:p w:rsidR="00CA41DA" w:rsidRPr="00762DB1" w:rsidRDefault="00CA41DA" w:rsidP="00762DB1">
            <w:pPr>
              <w:jc w:val="center"/>
              <w:rPr>
                <w:sz w:val="16"/>
                <w:szCs w:val="16"/>
              </w:rPr>
            </w:pPr>
            <w:r w:rsidRPr="00762DB1">
              <w:rPr>
                <w:sz w:val="16"/>
                <w:szCs w:val="16"/>
              </w:rPr>
              <w:t>$0.012</w:t>
            </w:r>
          </w:p>
        </w:tc>
        <w:tc>
          <w:tcPr>
            <w:tcW w:w="740" w:type="dxa"/>
          </w:tcPr>
          <w:p w:rsidR="00CA41DA" w:rsidRPr="00154F54" w:rsidRDefault="00CA41DA" w:rsidP="00154F54">
            <w:pPr>
              <w:jc w:val="center"/>
              <w:rPr>
                <w:color w:val="FF0000"/>
                <w:sz w:val="16"/>
                <w:szCs w:val="16"/>
              </w:rPr>
            </w:pPr>
            <w:r w:rsidRPr="00154F54">
              <w:rPr>
                <w:color w:val="FF0000"/>
                <w:sz w:val="16"/>
                <w:szCs w:val="16"/>
              </w:rPr>
              <w:t>(40.0%)</w:t>
            </w:r>
          </w:p>
        </w:tc>
        <w:tc>
          <w:tcPr>
            <w:tcW w:w="2700" w:type="dxa"/>
          </w:tcPr>
          <w:p w:rsidR="00CA41DA" w:rsidRPr="00471CA5" w:rsidRDefault="00CA41DA" w:rsidP="00B1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Seems destined to be traded in 0.1c increments for some time to come</w:t>
            </w:r>
          </w:p>
        </w:tc>
      </w:tr>
      <w:tr w:rsidR="00205D60">
        <w:tc>
          <w:tcPr>
            <w:tcW w:w="1548" w:type="dxa"/>
            <w:shd w:val="clear" w:color="auto" w:fill="D9D9D9"/>
          </w:tcPr>
          <w:p w:rsidR="00205D60" w:rsidRPr="00B15C28" w:rsidRDefault="00205D60" w:rsidP="00B15C28">
            <w:pPr>
              <w:rPr>
                <w:b/>
                <w:sz w:val="16"/>
                <w:szCs w:val="16"/>
              </w:rPr>
            </w:pPr>
            <w:r w:rsidRPr="00B15C2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520" w:type="dxa"/>
            <w:gridSpan w:val="8"/>
          </w:tcPr>
          <w:p w:rsidR="00205D60" w:rsidRPr="00471CA5" w:rsidRDefault="00205D60" w:rsidP="00B15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205D60" w:rsidRPr="00762DB1" w:rsidRDefault="00762DB1" w:rsidP="00B15C28">
            <w:pPr>
              <w:jc w:val="center"/>
              <w:rPr>
                <w:b/>
                <w:sz w:val="16"/>
                <w:szCs w:val="16"/>
              </w:rPr>
            </w:pPr>
            <w:r w:rsidRPr="00762DB1">
              <w:rPr>
                <w:b/>
                <w:sz w:val="16"/>
                <w:szCs w:val="16"/>
              </w:rPr>
              <w:t>5.8%</w:t>
            </w:r>
          </w:p>
        </w:tc>
        <w:tc>
          <w:tcPr>
            <w:tcW w:w="2700" w:type="dxa"/>
          </w:tcPr>
          <w:p w:rsidR="00205D60" w:rsidRPr="00471CA5" w:rsidRDefault="00205D60" w:rsidP="00B15C28">
            <w:pPr>
              <w:rPr>
                <w:sz w:val="16"/>
                <w:szCs w:val="16"/>
              </w:rPr>
            </w:pPr>
          </w:p>
        </w:tc>
      </w:tr>
    </w:tbl>
    <w:p w:rsidR="00B15C28" w:rsidRPr="00B15C28" w:rsidRDefault="00B15C28" w:rsidP="00B15C28">
      <w:pPr>
        <w:rPr>
          <w:sz w:val="12"/>
          <w:szCs w:val="16"/>
        </w:rPr>
      </w:pPr>
    </w:p>
    <w:p w:rsidR="00C83D2D" w:rsidRPr="00B15C28" w:rsidRDefault="00C83D2D" w:rsidP="00C83D2D">
      <w:pPr>
        <w:rPr>
          <w:sz w:val="12"/>
          <w:szCs w:val="16"/>
        </w:rPr>
      </w:pPr>
      <w:r>
        <w:rPr>
          <w:sz w:val="12"/>
          <w:szCs w:val="16"/>
          <w:vertAlign w:val="superscript"/>
        </w:rPr>
        <w:t>1</w:t>
      </w:r>
      <w:r w:rsidRPr="00B15C28">
        <w:rPr>
          <w:sz w:val="12"/>
          <w:szCs w:val="16"/>
        </w:rPr>
        <w:t xml:space="preserve"> </w:t>
      </w:r>
      <w:r>
        <w:rPr>
          <w:sz w:val="12"/>
          <w:szCs w:val="16"/>
        </w:rPr>
        <w:t xml:space="preserve">as at 13 March </w:t>
      </w:r>
      <w:r w:rsidRPr="00B15C28">
        <w:rPr>
          <w:sz w:val="12"/>
          <w:szCs w:val="16"/>
        </w:rPr>
        <w:t>200</w:t>
      </w:r>
      <w:r>
        <w:rPr>
          <w:sz w:val="12"/>
          <w:szCs w:val="16"/>
        </w:rPr>
        <w:t>6 (according to www.investorweb.com.au)</w:t>
      </w:r>
    </w:p>
    <w:p w:rsidR="00B15C28" w:rsidRPr="00B15C28" w:rsidRDefault="00A56F99" w:rsidP="00B15C28">
      <w:pPr>
        <w:rPr>
          <w:sz w:val="12"/>
          <w:szCs w:val="16"/>
        </w:rPr>
      </w:pPr>
      <w:r w:rsidRPr="00A56F99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2"/>
          <w:szCs w:val="16"/>
        </w:rPr>
        <w:t>1c dividend payable 30</w:t>
      </w:r>
      <w:r w:rsidRPr="00A56F99">
        <w:rPr>
          <w:sz w:val="12"/>
          <w:szCs w:val="16"/>
          <w:vertAlign w:val="superscript"/>
        </w:rPr>
        <w:t>th</w:t>
      </w:r>
      <w:r>
        <w:rPr>
          <w:sz w:val="12"/>
          <w:szCs w:val="16"/>
        </w:rPr>
        <w:t xml:space="preserve"> March 2006</w:t>
      </w:r>
    </w:p>
    <w:p w:rsidR="00B15C28" w:rsidRPr="00B15C28" w:rsidRDefault="00B15C28" w:rsidP="00B15C28">
      <w:pPr>
        <w:rPr>
          <w:sz w:val="12"/>
          <w:szCs w:val="16"/>
        </w:rPr>
      </w:pPr>
      <w:r w:rsidRPr="00B15C28">
        <w:rPr>
          <w:sz w:val="12"/>
          <w:szCs w:val="16"/>
          <w:vertAlign w:val="superscript"/>
        </w:rPr>
        <w:t xml:space="preserve">† </w:t>
      </w:r>
      <w:r w:rsidRPr="00B15C28">
        <w:rPr>
          <w:sz w:val="12"/>
          <w:szCs w:val="16"/>
        </w:rPr>
        <w:t>as at 30 June 2005 unless otherwise noted</w:t>
      </w:r>
    </w:p>
    <w:sectPr w:rsidR="00B15C28" w:rsidRPr="00B15C28" w:rsidSect="0011373F">
      <w:pgSz w:w="15840" w:h="12240" w:orient="landscape"/>
      <w:pgMar w:top="680" w:right="73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8B9"/>
    <w:multiLevelType w:val="hybridMultilevel"/>
    <w:tmpl w:val="C52CCB50"/>
    <w:lvl w:ilvl="0" w:tplc="A2CCF09A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efaultTabStop w:val="720"/>
  <w:characterSpacingControl w:val="doNotCompress"/>
  <w:compat/>
  <w:rsids>
    <w:rsidRoot w:val="00471CA5"/>
    <w:rsid w:val="000A6232"/>
    <w:rsid w:val="000A6C73"/>
    <w:rsid w:val="00110013"/>
    <w:rsid w:val="0011373F"/>
    <w:rsid w:val="00154F54"/>
    <w:rsid w:val="001566A5"/>
    <w:rsid w:val="001676CE"/>
    <w:rsid w:val="001E6D08"/>
    <w:rsid w:val="00201032"/>
    <w:rsid w:val="00205D60"/>
    <w:rsid w:val="0027714A"/>
    <w:rsid w:val="00471CA5"/>
    <w:rsid w:val="005E50E4"/>
    <w:rsid w:val="00633EAF"/>
    <w:rsid w:val="00742479"/>
    <w:rsid w:val="00762DB1"/>
    <w:rsid w:val="0083230E"/>
    <w:rsid w:val="00966BE3"/>
    <w:rsid w:val="009A262B"/>
    <w:rsid w:val="009B4F38"/>
    <w:rsid w:val="00A56F99"/>
    <w:rsid w:val="00A70BBA"/>
    <w:rsid w:val="00A966EC"/>
    <w:rsid w:val="00AF47EB"/>
    <w:rsid w:val="00B03715"/>
    <w:rsid w:val="00B15C28"/>
    <w:rsid w:val="00B20CF6"/>
    <w:rsid w:val="00B40100"/>
    <w:rsid w:val="00B95832"/>
    <w:rsid w:val="00BA0208"/>
    <w:rsid w:val="00BC50AC"/>
    <w:rsid w:val="00BF2B16"/>
    <w:rsid w:val="00C01009"/>
    <w:rsid w:val="00C83D2D"/>
    <w:rsid w:val="00C863AC"/>
    <w:rsid w:val="00CA41DA"/>
    <w:rsid w:val="00CC7816"/>
    <w:rsid w:val="00D0741D"/>
    <w:rsid w:val="00DA6C2C"/>
    <w:rsid w:val="00E46621"/>
    <w:rsid w:val="00ED20D6"/>
    <w:rsid w:val="00F32788"/>
    <w:rsid w:val="00F45E8F"/>
    <w:rsid w:val="00F47504"/>
    <w:rsid w:val="00FA7D64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1CA5"/>
    <w:rPr>
      <w:color w:val="0000FF"/>
      <w:u w:val="single"/>
    </w:rPr>
  </w:style>
  <w:style w:type="paragraph" w:styleId="NormalWeb">
    <w:name w:val="Normal (Web)"/>
    <w:basedOn w:val="Normal"/>
    <w:rsid w:val="00633E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633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&amp; Code</vt:lpstr>
    </vt:vector>
  </TitlesOfParts>
  <Company>Corkeco Pty Ltd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&amp; Code</dc:title>
  <dc:subject/>
  <dc:creator>Tony Corke</dc:creator>
  <cp:keywords/>
  <dc:description/>
  <cp:lastModifiedBy>Lenovo User</cp:lastModifiedBy>
  <cp:revision>2</cp:revision>
  <dcterms:created xsi:type="dcterms:W3CDTF">2010-10-04T00:36:00Z</dcterms:created>
  <dcterms:modified xsi:type="dcterms:W3CDTF">2010-10-04T00:36:00Z</dcterms:modified>
</cp:coreProperties>
</file>